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page" w:horzAnchor="margin" w:tblpXSpec="center" w:tblpY="586"/>
        <w:tblW w:w="10881" w:type="dxa"/>
        <w:tblLook w:val="04A0" w:firstRow="1" w:lastRow="0" w:firstColumn="1" w:lastColumn="0" w:noHBand="0" w:noVBand="1"/>
      </w:tblPr>
      <w:tblGrid>
        <w:gridCol w:w="5778"/>
        <w:gridCol w:w="5103"/>
      </w:tblGrid>
      <w:tr w:rsidR="00535C34" w:rsidRPr="00E425ED" w:rsidTr="00867E00">
        <w:trPr>
          <w:trHeight w:val="169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35C34" w:rsidRDefault="00535C34" w:rsidP="00535C34">
            <w:r>
              <w:rPr>
                <w:noProof/>
              </w:rPr>
              <w:drawing>
                <wp:inline distT="0" distB="0" distL="0" distR="0" wp14:anchorId="20C66BBC" wp14:editId="771FD04E">
                  <wp:extent cx="2771775" cy="9239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680" cy="92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 xml:space="preserve">ООО «Юнион Логистик – </w:t>
            </w:r>
            <w:proofErr w:type="spellStart"/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Кастомс</w:t>
            </w:r>
            <w:proofErr w:type="spellEnd"/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»</w:t>
            </w:r>
          </w:p>
          <w:p w:rsidR="005120F3" w:rsidRDefault="005120F3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 xml:space="preserve">127083, г. Москва, </w:t>
            </w:r>
            <w:proofErr w:type="spellStart"/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вн.тер.г</w:t>
            </w:r>
            <w:proofErr w:type="spellEnd"/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. муниципальный округ Аэропорт, ул. 8 Марта, дом 1, строение 12, этаж/помещение 8/77:09:0004007:5734</w:t>
            </w:r>
          </w:p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ИНН 7715776926 КПП 771401001 ОГРН 1097746600247</w:t>
            </w:r>
          </w:p>
          <w:p w:rsidR="00535C34" w:rsidRPr="005120F3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Тел</w:t>
            </w: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./</w:t>
            </w: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факс</w:t>
            </w: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: +7 (495) 927-00-57</w:t>
            </w:r>
          </w:p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  <w:t xml:space="preserve">E-mail: office@custom.ru </w:t>
            </w:r>
          </w:p>
          <w:p w:rsidR="00535C34" w:rsidRPr="009B3C1B" w:rsidRDefault="00535C34" w:rsidP="00535C34">
            <w:pPr>
              <w:rPr>
                <w:lang w:val="en-US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  <w:t>Web: www.custom.ru</w:t>
            </w:r>
          </w:p>
        </w:tc>
      </w:tr>
    </w:tbl>
    <w:p w:rsidR="00867E00" w:rsidRPr="00C36D77" w:rsidRDefault="00867E00">
      <w:pPr>
        <w:rPr>
          <w:lang w:val="en-US"/>
        </w:rPr>
      </w:pPr>
    </w:p>
    <w:p w:rsidR="004B64D5" w:rsidRDefault="004B64D5" w:rsidP="00462D3F">
      <w:pPr>
        <w:rPr>
          <w:b/>
          <w:lang w:val="en-US"/>
        </w:rPr>
      </w:pPr>
    </w:p>
    <w:p w:rsidR="00E425ED" w:rsidRDefault="00E425ED" w:rsidP="00E425ED">
      <w:pPr>
        <w:rPr>
          <w:b/>
          <w:lang w:val="en-US"/>
        </w:rPr>
      </w:pPr>
    </w:p>
    <w:p w:rsidR="00E425ED" w:rsidRDefault="00E425ED" w:rsidP="00E425ED">
      <w:pPr>
        <w:jc w:val="both"/>
        <w:rPr>
          <w:b/>
        </w:rPr>
      </w:pPr>
      <w:r w:rsidRPr="00E425ED">
        <w:rPr>
          <w:b/>
        </w:rPr>
        <w:t>Список документов для таможенного оформления грузов в режиме экспорта (ЭК-10)</w:t>
      </w:r>
    </w:p>
    <w:p w:rsidR="00E425ED" w:rsidRPr="00E425ED" w:rsidRDefault="00E425ED" w:rsidP="00E425ED">
      <w:pPr>
        <w:jc w:val="both"/>
        <w:rPr>
          <w:b/>
        </w:rPr>
      </w:pPr>
    </w:p>
    <w:p w:rsidR="00E425ED" w:rsidRPr="00E425ED" w:rsidRDefault="00E425ED" w:rsidP="00E425ED">
      <w:pPr>
        <w:jc w:val="both"/>
      </w:pPr>
      <w:r w:rsidRPr="00E425ED">
        <w:t>1. Контракт со всеми приложениями, дополнениями и спецификациями</w:t>
      </w:r>
    </w:p>
    <w:p w:rsidR="00E425ED" w:rsidRPr="00E425ED" w:rsidRDefault="00E425ED" w:rsidP="00E425ED">
      <w:pPr>
        <w:jc w:val="both"/>
      </w:pPr>
      <w:r w:rsidRPr="00E425ED">
        <w:t>2. Счет-фактуры (</w:t>
      </w:r>
      <w:r w:rsidRPr="00E425ED">
        <w:rPr>
          <w:lang w:val="en-US"/>
        </w:rPr>
        <w:t>Invoice</w:t>
      </w:r>
      <w:r w:rsidRPr="00E425ED">
        <w:t xml:space="preserve">), проформа инвойса (6-12 </w:t>
      </w:r>
      <w:proofErr w:type="spellStart"/>
      <w:r w:rsidRPr="00E425ED">
        <w:t>шт</w:t>
      </w:r>
      <w:proofErr w:type="spellEnd"/>
      <w:r w:rsidRPr="00E425ED">
        <w:t>)</w:t>
      </w:r>
    </w:p>
    <w:p w:rsidR="00E425ED" w:rsidRPr="00E425ED" w:rsidRDefault="00E425ED" w:rsidP="00E425ED">
      <w:pPr>
        <w:jc w:val="both"/>
      </w:pPr>
      <w:r w:rsidRPr="00E425ED">
        <w:t>3. Упаковочный лист (</w:t>
      </w:r>
      <w:r w:rsidRPr="00E425ED">
        <w:rPr>
          <w:lang w:val="en-US"/>
        </w:rPr>
        <w:t>packing</w:t>
      </w:r>
      <w:r w:rsidRPr="00E425ED">
        <w:t xml:space="preserve"> </w:t>
      </w:r>
      <w:r w:rsidRPr="00E425ED">
        <w:rPr>
          <w:lang w:val="en-US"/>
        </w:rPr>
        <w:t>list</w:t>
      </w:r>
      <w:r w:rsidRPr="00E425ED">
        <w:t xml:space="preserve">, 6-12 </w:t>
      </w:r>
      <w:proofErr w:type="spellStart"/>
      <w:r w:rsidRPr="00E425ED">
        <w:t>шт</w:t>
      </w:r>
      <w:proofErr w:type="spellEnd"/>
      <w:r w:rsidRPr="00E425ED">
        <w:t>)</w:t>
      </w:r>
    </w:p>
    <w:p w:rsidR="00E425ED" w:rsidRPr="00E425ED" w:rsidRDefault="00E425ED" w:rsidP="00E425ED">
      <w:pPr>
        <w:jc w:val="both"/>
      </w:pPr>
      <w:r w:rsidRPr="00E425ED">
        <w:t>4. Транспортные документы (</w:t>
      </w:r>
      <w:r w:rsidRPr="00E425ED">
        <w:rPr>
          <w:lang w:val="en-US"/>
        </w:rPr>
        <w:t>CMR</w:t>
      </w:r>
      <w:r w:rsidRPr="00E425ED">
        <w:t xml:space="preserve">, </w:t>
      </w:r>
      <w:r w:rsidRPr="00E425ED">
        <w:rPr>
          <w:lang w:val="en-US"/>
        </w:rPr>
        <w:t>TTH</w:t>
      </w:r>
      <w:r w:rsidRPr="00E425ED">
        <w:t>, 6-12 шт.)</w:t>
      </w:r>
    </w:p>
    <w:p w:rsidR="00E425ED" w:rsidRPr="00E425ED" w:rsidRDefault="00E425ED" w:rsidP="00E425ED">
      <w:pPr>
        <w:jc w:val="both"/>
      </w:pPr>
      <w:r w:rsidRPr="00E425ED">
        <w:t>5. Сведения о контракте (Уникальный номер, присвоенный банком контракту суммой свыше</w:t>
      </w:r>
    </w:p>
    <w:p w:rsidR="00E425ED" w:rsidRPr="00E425ED" w:rsidRDefault="00E425ED" w:rsidP="00E425ED">
      <w:pPr>
        <w:jc w:val="both"/>
      </w:pPr>
      <w:r w:rsidRPr="00E425ED">
        <w:t xml:space="preserve">6 000 000 </w:t>
      </w:r>
      <w:proofErr w:type="spellStart"/>
      <w:r w:rsidRPr="00E425ED">
        <w:t>руб</w:t>
      </w:r>
      <w:proofErr w:type="spellEnd"/>
      <w:r w:rsidRPr="00E425ED">
        <w:t>, ранее предоставлялся паспорт сделки)</w:t>
      </w:r>
    </w:p>
    <w:p w:rsidR="00E425ED" w:rsidRPr="00E425ED" w:rsidRDefault="00E425ED" w:rsidP="00E425ED">
      <w:pPr>
        <w:jc w:val="both"/>
      </w:pPr>
      <w:r w:rsidRPr="00E425ED">
        <w:t>6. Техническое описание на товар, тех. Паспорт</w:t>
      </w:r>
    </w:p>
    <w:p w:rsidR="00E425ED" w:rsidRPr="00E425ED" w:rsidRDefault="00E425ED" w:rsidP="00E425ED">
      <w:pPr>
        <w:jc w:val="both"/>
      </w:pPr>
      <w:r w:rsidRPr="00E425ED">
        <w:t xml:space="preserve">7. Сертификат происхождения (СТ-1/СТ-2 или </w:t>
      </w:r>
      <w:r w:rsidRPr="00E425ED">
        <w:rPr>
          <w:lang w:val="en-US"/>
        </w:rPr>
        <w:t>Form</w:t>
      </w:r>
      <w:r w:rsidRPr="00E425ED">
        <w:t xml:space="preserve"> А)</w:t>
      </w:r>
    </w:p>
    <w:p w:rsidR="00E425ED" w:rsidRPr="00E425ED" w:rsidRDefault="00E425ED" w:rsidP="00E425ED">
      <w:pPr>
        <w:jc w:val="both"/>
      </w:pPr>
      <w:r w:rsidRPr="00E425ED">
        <w:t>8. Разрешительные документы: ветеринарный или фитосанитарный сертификат (при</w:t>
      </w:r>
    </w:p>
    <w:p w:rsidR="00E425ED" w:rsidRPr="00E425ED" w:rsidRDefault="00E425ED" w:rsidP="00E425ED">
      <w:pPr>
        <w:jc w:val="both"/>
      </w:pPr>
      <w:r w:rsidRPr="00E425ED">
        <w:t>необходимости)</w:t>
      </w:r>
    </w:p>
    <w:p w:rsidR="00E425ED" w:rsidRPr="00E425ED" w:rsidRDefault="00E425ED" w:rsidP="00E425ED">
      <w:pPr>
        <w:jc w:val="both"/>
      </w:pPr>
      <w:r w:rsidRPr="00E425ED">
        <w:t>9. В случае предоплаты по контракту – документы, подтверждающие предоплату за товар</w:t>
      </w:r>
    </w:p>
    <w:p w:rsidR="00E425ED" w:rsidRPr="00E425ED" w:rsidRDefault="00E425ED" w:rsidP="00E425ED">
      <w:pPr>
        <w:jc w:val="both"/>
      </w:pPr>
      <w:r w:rsidRPr="00E425ED">
        <w:t>(платежное поручение, выписка из банка)</w:t>
      </w:r>
    </w:p>
    <w:p w:rsidR="004B64D5" w:rsidRDefault="00E425ED" w:rsidP="00E425ED">
      <w:pPr>
        <w:jc w:val="both"/>
      </w:pPr>
      <w:r w:rsidRPr="00E425ED">
        <w:t>10. Документы, подтверждающие оплату таможенного сбора (платежное поручение)</w:t>
      </w:r>
    </w:p>
    <w:p w:rsidR="00E425ED" w:rsidRDefault="00E425ED" w:rsidP="00E425ED">
      <w:pPr>
        <w:jc w:val="both"/>
      </w:pPr>
    </w:p>
    <w:p w:rsidR="00E425ED" w:rsidRDefault="00E425ED" w:rsidP="00E425ED">
      <w:pPr>
        <w:jc w:val="both"/>
      </w:pPr>
      <w:r>
        <w:t>Для уточнения списка документов по конкретной поставке, просим Вас обращаться к Вашему</w:t>
      </w:r>
    </w:p>
    <w:p w:rsidR="00E425ED" w:rsidRPr="00E425ED" w:rsidRDefault="00E425ED" w:rsidP="00E425ED">
      <w:pPr>
        <w:jc w:val="both"/>
      </w:pPr>
      <w:r>
        <w:t>персональному менеджеру</w:t>
      </w:r>
      <w:bookmarkStart w:id="0" w:name="_GoBack"/>
      <w:bookmarkEnd w:id="0"/>
    </w:p>
    <w:sectPr w:rsidR="00E425ED" w:rsidRPr="00E425ED" w:rsidSect="007E7C14">
      <w:footerReference w:type="default" r:id="rId9"/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D1B" w:rsidRDefault="006C7D1B" w:rsidP="00535C34">
      <w:r>
        <w:separator/>
      </w:r>
    </w:p>
  </w:endnote>
  <w:endnote w:type="continuationSeparator" w:id="0">
    <w:p w:rsidR="006C7D1B" w:rsidRDefault="006C7D1B" w:rsidP="0053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399145"/>
      <w:docPartObj>
        <w:docPartGallery w:val="Page Numbers (Bottom of Page)"/>
        <w:docPartUnique/>
      </w:docPartObj>
    </w:sdtPr>
    <w:sdtEndPr/>
    <w:sdtContent>
      <w:p w:rsidR="0051517D" w:rsidRDefault="005151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5ED">
          <w:rPr>
            <w:noProof/>
          </w:rPr>
          <w:t>1</w:t>
        </w:r>
        <w:r>
          <w:fldChar w:fldCharType="end"/>
        </w:r>
      </w:p>
    </w:sdtContent>
  </w:sdt>
  <w:p w:rsidR="0051517D" w:rsidRDefault="005151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D1B" w:rsidRDefault="006C7D1B" w:rsidP="00535C34">
      <w:r>
        <w:separator/>
      </w:r>
    </w:p>
  </w:footnote>
  <w:footnote w:type="continuationSeparator" w:id="0">
    <w:p w:rsidR="006C7D1B" w:rsidRDefault="006C7D1B" w:rsidP="0053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E8C"/>
    <w:multiLevelType w:val="hybridMultilevel"/>
    <w:tmpl w:val="B0DEE9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168"/>
    <w:multiLevelType w:val="hybridMultilevel"/>
    <w:tmpl w:val="372CE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A3A2E"/>
    <w:multiLevelType w:val="multilevel"/>
    <w:tmpl w:val="9CE8F794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720"/>
        </w:tabs>
        <w:ind w:left="720" w:hanging="720"/>
      </w:pPr>
      <w:rPr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</w:lvl>
  </w:abstractNum>
  <w:abstractNum w:abstractNumId="3" w15:restartNumberingAfterBreak="0">
    <w:nsid w:val="16FB5EEE"/>
    <w:multiLevelType w:val="hybridMultilevel"/>
    <w:tmpl w:val="E390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4B3A"/>
    <w:multiLevelType w:val="hybridMultilevel"/>
    <w:tmpl w:val="92DC73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C1BBD"/>
    <w:multiLevelType w:val="hybridMultilevel"/>
    <w:tmpl w:val="D2D24C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B3706F"/>
    <w:multiLevelType w:val="hybridMultilevel"/>
    <w:tmpl w:val="CAB2C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68E9"/>
    <w:multiLevelType w:val="hybridMultilevel"/>
    <w:tmpl w:val="007869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B4084"/>
    <w:multiLevelType w:val="hybridMultilevel"/>
    <w:tmpl w:val="908CC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431C3"/>
    <w:multiLevelType w:val="hybridMultilevel"/>
    <w:tmpl w:val="A08A4C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8E4337B"/>
    <w:multiLevelType w:val="hybridMultilevel"/>
    <w:tmpl w:val="0E62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61074"/>
    <w:multiLevelType w:val="hybridMultilevel"/>
    <w:tmpl w:val="E4923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B721114"/>
    <w:multiLevelType w:val="hybridMultilevel"/>
    <w:tmpl w:val="C8D8B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1"/>
  </w:num>
  <w:num w:numId="13">
    <w:abstractNumId w:val="7"/>
  </w:num>
  <w:num w:numId="14">
    <w:abstractNumId w:val="6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02"/>
    <w:rsid w:val="00002FE5"/>
    <w:rsid w:val="000678AC"/>
    <w:rsid w:val="000C3990"/>
    <w:rsid w:val="00164298"/>
    <w:rsid w:val="00181041"/>
    <w:rsid w:val="002021EB"/>
    <w:rsid w:val="00225160"/>
    <w:rsid w:val="0027317F"/>
    <w:rsid w:val="00275B2F"/>
    <w:rsid w:val="002B7E84"/>
    <w:rsid w:val="0033788C"/>
    <w:rsid w:val="00387A9F"/>
    <w:rsid w:val="00391248"/>
    <w:rsid w:val="003C1036"/>
    <w:rsid w:val="00417EA4"/>
    <w:rsid w:val="00462D3F"/>
    <w:rsid w:val="004B031C"/>
    <w:rsid w:val="004B174A"/>
    <w:rsid w:val="004B64D5"/>
    <w:rsid w:val="004F367F"/>
    <w:rsid w:val="004F3C12"/>
    <w:rsid w:val="005120F3"/>
    <w:rsid w:val="0051517D"/>
    <w:rsid w:val="00535C34"/>
    <w:rsid w:val="005B7C3B"/>
    <w:rsid w:val="005E1328"/>
    <w:rsid w:val="0068282F"/>
    <w:rsid w:val="006B5BFB"/>
    <w:rsid w:val="006C7D1B"/>
    <w:rsid w:val="006D45D8"/>
    <w:rsid w:val="007400F3"/>
    <w:rsid w:val="007E7C14"/>
    <w:rsid w:val="00813528"/>
    <w:rsid w:val="00820FC9"/>
    <w:rsid w:val="008223E5"/>
    <w:rsid w:val="00867E00"/>
    <w:rsid w:val="008944AC"/>
    <w:rsid w:val="008962C5"/>
    <w:rsid w:val="008E0963"/>
    <w:rsid w:val="008F5063"/>
    <w:rsid w:val="0091246E"/>
    <w:rsid w:val="009153B7"/>
    <w:rsid w:val="00962962"/>
    <w:rsid w:val="00974A59"/>
    <w:rsid w:val="009B3C1B"/>
    <w:rsid w:val="00A218A3"/>
    <w:rsid w:val="00A84F81"/>
    <w:rsid w:val="00AB3A3E"/>
    <w:rsid w:val="00AD687B"/>
    <w:rsid w:val="00AE76E0"/>
    <w:rsid w:val="00B07EDD"/>
    <w:rsid w:val="00B55301"/>
    <w:rsid w:val="00B64000"/>
    <w:rsid w:val="00B97EF2"/>
    <w:rsid w:val="00BB00A1"/>
    <w:rsid w:val="00BC5B07"/>
    <w:rsid w:val="00BD5ECD"/>
    <w:rsid w:val="00C36D77"/>
    <w:rsid w:val="00C46A02"/>
    <w:rsid w:val="00C84914"/>
    <w:rsid w:val="00CA47E9"/>
    <w:rsid w:val="00CB69B8"/>
    <w:rsid w:val="00CE2C00"/>
    <w:rsid w:val="00D079E2"/>
    <w:rsid w:val="00D106C6"/>
    <w:rsid w:val="00D30F36"/>
    <w:rsid w:val="00D761BA"/>
    <w:rsid w:val="00D85792"/>
    <w:rsid w:val="00DA2F13"/>
    <w:rsid w:val="00DB384E"/>
    <w:rsid w:val="00DC2282"/>
    <w:rsid w:val="00DC7D3C"/>
    <w:rsid w:val="00DF6186"/>
    <w:rsid w:val="00E425ED"/>
    <w:rsid w:val="00E60516"/>
    <w:rsid w:val="00E83A28"/>
    <w:rsid w:val="00EB2D80"/>
    <w:rsid w:val="00EF382A"/>
    <w:rsid w:val="00EF7D2F"/>
    <w:rsid w:val="00F0211D"/>
    <w:rsid w:val="00F47038"/>
    <w:rsid w:val="00F71D45"/>
    <w:rsid w:val="00F8152B"/>
    <w:rsid w:val="00FC4177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C017"/>
  <w15:docId w15:val="{889B834E-1767-434D-BBD8-8C3581E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53B7"/>
    <w:rPr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3C1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semiHidden/>
    <w:unhideWhenUsed/>
    <w:qFormat/>
    <w:rsid w:val="002251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Стиль номер обычный"/>
    <w:basedOn w:val="22"/>
    <w:qFormat/>
    <w:rsid w:val="009153B7"/>
    <w:pPr>
      <w:numPr>
        <w:ilvl w:val="2"/>
        <w:numId w:val="6"/>
      </w:numPr>
      <w:jc w:val="both"/>
    </w:pPr>
    <w:rPr>
      <w:sz w:val="28"/>
      <w:szCs w:val="20"/>
    </w:rPr>
  </w:style>
  <w:style w:type="paragraph" w:styleId="22">
    <w:name w:val="List Continue 2"/>
    <w:basedOn w:val="a1"/>
    <w:uiPriority w:val="99"/>
    <w:semiHidden/>
    <w:unhideWhenUsed/>
    <w:rsid w:val="009153B7"/>
    <w:pPr>
      <w:spacing w:after="120"/>
      <w:ind w:left="566"/>
      <w:contextualSpacing/>
    </w:pPr>
  </w:style>
  <w:style w:type="paragraph" w:customStyle="1" w:styleId="2">
    <w:name w:val="Стиль уровень 2"/>
    <w:basedOn w:val="a1"/>
    <w:next w:val="a"/>
    <w:qFormat/>
    <w:rsid w:val="009153B7"/>
    <w:pPr>
      <w:keepNext/>
      <w:numPr>
        <w:ilvl w:val="1"/>
        <w:numId w:val="6"/>
      </w:numPr>
      <w:jc w:val="both"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9153B7"/>
    <w:pPr>
      <w:numPr>
        <w:ilvl w:val="3"/>
      </w:numPr>
      <w:tabs>
        <w:tab w:val="num" w:pos="2880"/>
      </w:tabs>
      <w:spacing w:after="0"/>
    </w:pPr>
    <w:rPr>
      <w:color w:val="000000"/>
    </w:rPr>
  </w:style>
  <w:style w:type="paragraph" w:styleId="a5">
    <w:name w:val="List Paragraph"/>
    <w:basedOn w:val="a1"/>
    <w:uiPriority w:val="34"/>
    <w:qFormat/>
    <w:rsid w:val="009153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1"/>
    <w:link w:val="a7"/>
    <w:uiPriority w:val="99"/>
    <w:unhideWhenUsed/>
    <w:rsid w:val="00535C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535C34"/>
    <w:rPr>
      <w:sz w:val="24"/>
      <w:szCs w:val="24"/>
      <w:lang w:eastAsia="ru-RU"/>
    </w:rPr>
  </w:style>
  <w:style w:type="paragraph" w:styleId="a8">
    <w:name w:val="footer"/>
    <w:basedOn w:val="a1"/>
    <w:link w:val="a9"/>
    <w:uiPriority w:val="99"/>
    <w:unhideWhenUsed/>
    <w:rsid w:val="00535C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535C34"/>
    <w:rPr>
      <w:sz w:val="24"/>
      <w:szCs w:val="24"/>
      <w:lang w:eastAsia="ru-RU"/>
    </w:rPr>
  </w:style>
  <w:style w:type="table" w:styleId="aa">
    <w:name w:val="Table Grid"/>
    <w:basedOn w:val="a3"/>
    <w:uiPriority w:val="59"/>
    <w:rsid w:val="00535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535C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535C34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417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1">
    <w:name w:val="Заголовок 2 Знак"/>
    <w:basedOn w:val="a2"/>
    <w:link w:val="20"/>
    <w:semiHidden/>
    <w:rsid w:val="00225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2"/>
    <w:link w:val="1"/>
    <w:rsid w:val="003C1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AAAC1-7DEE-442E-BE88-78A091A19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Донник</dc:creator>
  <cp:lastModifiedBy>Шитова Алёна</cp:lastModifiedBy>
  <cp:revision>3</cp:revision>
  <cp:lastPrinted>2020-06-23T13:03:00Z</cp:lastPrinted>
  <dcterms:created xsi:type="dcterms:W3CDTF">2022-08-30T14:37:00Z</dcterms:created>
  <dcterms:modified xsi:type="dcterms:W3CDTF">2022-08-30T14:39:00Z</dcterms:modified>
</cp:coreProperties>
</file>